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101"/>
        <w:tblW w:w="15652" w:type="dxa"/>
        <w:tblLook w:val="04A0" w:firstRow="1" w:lastRow="0" w:firstColumn="1" w:lastColumn="0" w:noHBand="0" w:noVBand="1"/>
      </w:tblPr>
      <w:tblGrid>
        <w:gridCol w:w="1738"/>
        <w:gridCol w:w="1738"/>
        <w:gridCol w:w="1739"/>
        <w:gridCol w:w="1739"/>
        <w:gridCol w:w="1738"/>
        <w:gridCol w:w="1738"/>
        <w:gridCol w:w="1738"/>
        <w:gridCol w:w="1738"/>
        <w:gridCol w:w="1746"/>
      </w:tblGrid>
      <w:tr w:rsidR="00D84DCD" w:rsidRPr="00CD7022" w:rsidTr="00D84DCD">
        <w:trPr>
          <w:trHeight w:val="472"/>
        </w:trPr>
        <w:tc>
          <w:tcPr>
            <w:tcW w:w="1738" w:type="dxa"/>
          </w:tcPr>
          <w:p w:rsidR="00D84DCD" w:rsidRPr="00CD7022" w:rsidRDefault="00D84DCD" w:rsidP="00D84DC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</w:p>
        </w:tc>
        <w:tc>
          <w:tcPr>
            <w:tcW w:w="1738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Preschool</w:t>
            </w:r>
          </w:p>
        </w:tc>
        <w:tc>
          <w:tcPr>
            <w:tcW w:w="1739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EYFS</w:t>
            </w:r>
          </w:p>
        </w:tc>
        <w:tc>
          <w:tcPr>
            <w:tcW w:w="1739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738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1738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1738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1738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1746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6</w:t>
            </w:r>
          </w:p>
        </w:tc>
      </w:tr>
      <w:tr w:rsidR="00D84DCD" w:rsidRPr="00CD7022" w:rsidTr="00D84DCD">
        <w:trPr>
          <w:trHeight w:val="2345"/>
        </w:trPr>
        <w:tc>
          <w:tcPr>
            <w:tcW w:w="1738" w:type="dxa"/>
          </w:tcPr>
          <w:p w:rsidR="00D84DCD" w:rsidRPr="00CD7022" w:rsidRDefault="00D84DCD" w:rsidP="00D84DC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History</w:t>
            </w:r>
          </w:p>
          <w:p w:rsidR="00D84DCD" w:rsidRPr="00CD7022" w:rsidRDefault="00D84DCD" w:rsidP="00D84DC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(Autumn 2)</w:t>
            </w:r>
          </w:p>
        </w:tc>
        <w:tc>
          <w:tcPr>
            <w:tcW w:w="1738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Understanding the past (birthdays and ages)</w:t>
            </w:r>
            <w:bookmarkStart w:id="0" w:name="_GoBack"/>
            <w:bookmarkEnd w:id="0"/>
          </w:p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Family members</w:t>
            </w:r>
          </w:p>
        </w:tc>
        <w:tc>
          <w:tcPr>
            <w:tcW w:w="1739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Understanding the past (previous summer)</w:t>
            </w:r>
          </w:p>
        </w:tc>
        <w:tc>
          <w:tcPr>
            <w:tcW w:w="1739" w:type="dxa"/>
          </w:tcPr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Helpful Heroes (family and Florence Nightingale)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FA4851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What significance did Florence Nightingale have on nurses today?</w:t>
            </w:r>
          </w:p>
          <w:p w:rsidR="00D84DCD" w:rsidRPr="00366002" w:rsidRDefault="00D84DCD" w:rsidP="00D84DCD">
            <w:pPr>
              <w:jc w:val="center"/>
              <w:rPr>
                <w:rFonts w:ascii="Arial Nova Light" w:hAnsi="Arial Nova Light"/>
                <w:color w:val="FF0000"/>
                <w:sz w:val="16"/>
                <w:szCs w:val="18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Innovation</w:t>
            </w:r>
          </w:p>
        </w:tc>
        <w:tc>
          <w:tcPr>
            <w:tcW w:w="1738" w:type="dxa"/>
          </w:tcPr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Out of this world (Neil Armstrong and space race)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FA4851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What is the national and global significance of mankind travelling into space?</w:t>
            </w:r>
          </w:p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Innovation</w:t>
            </w:r>
          </w:p>
        </w:tc>
        <w:tc>
          <w:tcPr>
            <w:tcW w:w="1738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We will rock you!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(Stone Age)</w:t>
            </w:r>
          </w:p>
          <w:p w:rsidR="00D84DCD" w:rsidRPr="00FA4851" w:rsidRDefault="00D84DCD" w:rsidP="00D84DCD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FA4851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What were the major events and achievements of the Stone Age, Bronze Age and Iron Age?</w:t>
            </w:r>
          </w:p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Innovation</w:t>
            </w:r>
          </w:p>
        </w:tc>
        <w:tc>
          <w:tcPr>
            <w:tcW w:w="1738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7 Saxon Kingdoms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(Anglo Saxons and Scots)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FA4851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What have the Anglo-Saxons done for us?</w:t>
            </w:r>
          </w:p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Innovation, Conflict</w:t>
            </w:r>
          </w:p>
        </w:tc>
        <w:tc>
          <w:tcPr>
            <w:tcW w:w="1738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Escape the Labyrinth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(Ancient Greek legacy)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FA4851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How has Ancient Greek life influenced today’s Western World?</w:t>
            </w:r>
          </w:p>
          <w:p w:rsidR="00D84DCD" w:rsidRPr="00366002" w:rsidRDefault="00D84DCD" w:rsidP="00D84DCD">
            <w:pPr>
              <w:keepLines/>
              <w:tabs>
                <w:tab w:val="left" w:pos="9142"/>
              </w:tabs>
              <w:jc w:val="center"/>
              <w:rPr>
                <w:rFonts w:ascii="Arial Nova Light" w:hAnsi="Arial Nova Light"/>
                <w:color w:val="FF0000"/>
                <w:sz w:val="18"/>
                <w:szCs w:val="20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Innovation, Conflict</w:t>
            </w:r>
          </w:p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746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Axis and Allies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sz w:val="18"/>
                <w:szCs w:val="18"/>
              </w:rPr>
              <w:t>(WWII)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FA4851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What impact did WW2 have on British people?</w:t>
            </w:r>
          </w:p>
          <w:p w:rsidR="00D84DCD" w:rsidRPr="00366002" w:rsidRDefault="00D84DCD" w:rsidP="00D84DCD">
            <w:pPr>
              <w:keepLines/>
              <w:tabs>
                <w:tab w:val="left" w:pos="9142"/>
              </w:tabs>
              <w:jc w:val="center"/>
              <w:rPr>
                <w:rFonts w:ascii="Arial Nova Light" w:hAnsi="Arial Nova Light"/>
                <w:color w:val="FF0000"/>
                <w:sz w:val="18"/>
                <w:szCs w:val="20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Invasion Conflict</w:t>
            </w:r>
          </w:p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</w:p>
        </w:tc>
      </w:tr>
    </w:tbl>
    <w:p w:rsidR="00D84DCD" w:rsidRDefault="00D84DCD" w:rsidP="00D84DCD">
      <w:pPr>
        <w:jc w:val="center"/>
        <w:rPr>
          <w:rFonts w:ascii="Letter-join Basic 40" w:hAnsi="Letter-join Basic 40"/>
          <w:sz w:val="40"/>
        </w:rPr>
      </w:pPr>
      <w:r w:rsidRPr="00D84DCD">
        <w:rPr>
          <w:rFonts w:ascii="Letter-join Basic 40" w:hAnsi="Letter-join Basic 40"/>
          <w:sz w:val="40"/>
        </w:rPr>
        <w:t xml:space="preserve">Autumn </w:t>
      </w:r>
    </w:p>
    <w:p w:rsidR="00D84DCD" w:rsidRDefault="00D84DCD" w:rsidP="00D84DCD">
      <w:pPr>
        <w:tabs>
          <w:tab w:val="left" w:pos="2910"/>
        </w:tabs>
        <w:jc w:val="center"/>
        <w:rPr>
          <w:rFonts w:ascii="Letter-join Basic 40" w:hAnsi="Letter-join Basic 40"/>
          <w:sz w:val="40"/>
        </w:rPr>
      </w:pPr>
      <w:r>
        <w:rPr>
          <w:rFonts w:ascii="Letter-join Basic 40" w:hAnsi="Letter-join Basic 40"/>
          <w:sz w:val="40"/>
        </w:rPr>
        <w:t>Spring</w:t>
      </w:r>
    </w:p>
    <w:tbl>
      <w:tblPr>
        <w:tblStyle w:val="TableGrid"/>
        <w:tblpPr w:leftFromText="180" w:rightFromText="180" w:vertAnchor="text" w:horzAnchor="margin" w:tblpXSpec="center" w:tblpY="-119"/>
        <w:tblW w:w="15803" w:type="dxa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6"/>
        <w:gridCol w:w="1756"/>
        <w:gridCol w:w="1756"/>
        <w:gridCol w:w="1756"/>
        <w:gridCol w:w="1756"/>
        <w:gridCol w:w="1760"/>
      </w:tblGrid>
      <w:tr w:rsidR="00D84DCD" w:rsidRPr="00251AE6" w:rsidTr="00D84DCD">
        <w:trPr>
          <w:trHeight w:val="557"/>
        </w:trPr>
        <w:tc>
          <w:tcPr>
            <w:tcW w:w="1754" w:type="dxa"/>
          </w:tcPr>
          <w:p w:rsidR="00D84DCD" w:rsidRPr="00251AE6" w:rsidRDefault="00D84DCD" w:rsidP="00D84DC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</w:p>
        </w:tc>
        <w:tc>
          <w:tcPr>
            <w:tcW w:w="1754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Preschool</w:t>
            </w:r>
          </w:p>
        </w:tc>
        <w:tc>
          <w:tcPr>
            <w:tcW w:w="1755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EYFS</w:t>
            </w:r>
          </w:p>
        </w:tc>
        <w:tc>
          <w:tcPr>
            <w:tcW w:w="1756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756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1756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1756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1756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1760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6</w:t>
            </w:r>
          </w:p>
        </w:tc>
      </w:tr>
      <w:tr w:rsidR="00D84DCD" w:rsidRPr="00251AE6" w:rsidTr="00D84DCD">
        <w:trPr>
          <w:trHeight w:val="2509"/>
        </w:trPr>
        <w:tc>
          <w:tcPr>
            <w:tcW w:w="1754" w:type="dxa"/>
          </w:tcPr>
          <w:p w:rsidR="00D84DCD" w:rsidRPr="00251AE6" w:rsidRDefault="00D84DCD" w:rsidP="008F183F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b/>
                <w:bCs/>
                <w:sz w:val="18"/>
                <w:szCs w:val="18"/>
              </w:rPr>
              <w:t>History</w:t>
            </w:r>
          </w:p>
          <w:p w:rsidR="00D84DCD" w:rsidRPr="00251AE6" w:rsidRDefault="00D84DCD" w:rsidP="008F183F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b/>
                <w:bCs/>
                <w:sz w:val="18"/>
                <w:szCs w:val="18"/>
              </w:rPr>
              <w:t>(Spring 2)</w:t>
            </w:r>
          </w:p>
        </w:tc>
        <w:tc>
          <w:tcPr>
            <w:tcW w:w="1754" w:type="dxa"/>
          </w:tcPr>
          <w:p w:rsidR="00D84DCD" w:rsidRPr="00251AE6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Children’s personal past</w:t>
            </w:r>
          </w:p>
        </w:tc>
        <w:tc>
          <w:tcPr>
            <w:tcW w:w="1755" w:type="dxa"/>
          </w:tcPr>
          <w:p w:rsidR="00D84DCD" w:rsidRPr="00251AE6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Dinosaurs Stone Age</w:t>
            </w:r>
          </w:p>
          <w:p w:rsidR="00D84DCD" w:rsidRPr="00251AE6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Prehistoric animals</w:t>
            </w:r>
          </w:p>
        </w:tc>
        <w:tc>
          <w:tcPr>
            <w:tcW w:w="1756" w:type="dxa"/>
          </w:tcPr>
          <w:p w:rsidR="00D84DCD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Terrific toys (changes within living memory)</w:t>
            </w:r>
          </w:p>
          <w:p w:rsidR="00D84DCD" w:rsidRDefault="00D84DCD" w:rsidP="008F183F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746A28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How have toys changed over time?</w:t>
            </w:r>
          </w:p>
          <w:p w:rsidR="00D84DCD" w:rsidRPr="00366002" w:rsidRDefault="00D84DCD" w:rsidP="008F183F">
            <w:pPr>
              <w:jc w:val="center"/>
              <w:rPr>
                <w:rFonts w:ascii="Arial Nova Light" w:hAnsi="Arial Nova Light"/>
                <w:color w:val="FF0000"/>
                <w:sz w:val="16"/>
                <w:szCs w:val="18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</w:t>
            </w:r>
          </w:p>
          <w:p w:rsidR="00D84DCD" w:rsidRPr="00251AE6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756" w:type="dxa"/>
          </w:tcPr>
          <w:p w:rsidR="00D84DCD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The Great Fire of London (Events beyond living memory)</w:t>
            </w:r>
          </w:p>
          <w:p w:rsidR="00D84DCD" w:rsidRDefault="00D84DCD" w:rsidP="008F183F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746A28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What happened during the Great Fire of London, and how did it change the city?</w:t>
            </w:r>
          </w:p>
          <w:p w:rsidR="00D84DCD" w:rsidRPr="00251AE6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</w:t>
            </w:r>
          </w:p>
        </w:tc>
        <w:tc>
          <w:tcPr>
            <w:tcW w:w="1756" w:type="dxa"/>
          </w:tcPr>
          <w:p w:rsidR="00D84DCD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Gladiators Ready! (Roman Empire)</w:t>
            </w:r>
          </w:p>
          <w:p w:rsidR="00D84DCD" w:rsidRPr="00366002" w:rsidRDefault="00D84DCD" w:rsidP="008F183F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How did the Romans change Britain, and how can we still see their impact today?</w:t>
            </w:r>
          </w:p>
          <w:p w:rsidR="00D84DCD" w:rsidRPr="00251AE6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Innovation, conflict, Invasion</w:t>
            </w:r>
          </w:p>
        </w:tc>
        <w:tc>
          <w:tcPr>
            <w:tcW w:w="1756" w:type="dxa"/>
          </w:tcPr>
          <w:p w:rsidR="00D84DCD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Vikings</w:t>
            </w:r>
          </w:p>
          <w:p w:rsidR="00D84DCD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How did the Vikings affect Britain</w:t>
            </w:r>
            <w:r w:rsidRPr="00366002">
              <w:rPr>
                <w:rFonts w:ascii="Arial Nova Light" w:hAnsi="Arial Nova Light"/>
                <w:sz w:val="18"/>
                <w:szCs w:val="18"/>
              </w:rPr>
              <w:t>?</w:t>
            </w:r>
          </w:p>
          <w:p w:rsidR="00D84DCD" w:rsidRPr="00A706A7" w:rsidRDefault="00D84DCD" w:rsidP="008F183F">
            <w:pPr>
              <w:jc w:val="center"/>
              <w:rPr>
                <w:rFonts w:ascii="Arial Nova Light" w:hAnsi="Arial Nova Light"/>
                <w:color w:val="FF0000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conflict, Invasion</w:t>
            </w:r>
          </w:p>
        </w:tc>
        <w:tc>
          <w:tcPr>
            <w:tcW w:w="1756" w:type="dxa"/>
          </w:tcPr>
          <w:p w:rsidR="00D84DCD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Industrial revolution (Local study impact in Leicester)</w:t>
            </w:r>
          </w:p>
          <w:p w:rsidR="00D84DCD" w:rsidRPr="00366002" w:rsidRDefault="00D84DCD" w:rsidP="008F183F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How did the Industrial Revolution change life in Leicester?</w:t>
            </w:r>
          </w:p>
          <w:p w:rsidR="00D84DCD" w:rsidRPr="00366002" w:rsidRDefault="00D84DCD" w:rsidP="008F183F">
            <w:pPr>
              <w:keepLines/>
              <w:tabs>
                <w:tab w:val="left" w:pos="9142"/>
              </w:tabs>
              <w:jc w:val="center"/>
              <w:rPr>
                <w:rFonts w:ascii="Arial Nova Light" w:hAnsi="Arial Nova Light"/>
                <w:color w:val="FF0000"/>
                <w:sz w:val="18"/>
                <w:szCs w:val="20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Innovation, conflict, Invasion</w:t>
            </w:r>
          </w:p>
          <w:p w:rsidR="00D84DCD" w:rsidRPr="00251AE6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760" w:type="dxa"/>
          </w:tcPr>
          <w:p w:rsidR="00D84DCD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Our human rights</w:t>
            </w:r>
          </w:p>
          <w:p w:rsidR="00D84DCD" w:rsidRPr="00366002" w:rsidRDefault="00D84DCD" w:rsidP="008F183F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color w:val="5B9BD5" w:themeColor="accent5"/>
                <w:sz w:val="18"/>
                <w:szCs w:val="18"/>
              </w:rPr>
              <w:t>How did the Industrial Revolution change crime, punishment, and workers' rights?</w:t>
            </w:r>
          </w:p>
          <w:p w:rsidR="00D84DCD" w:rsidRPr="00251AE6" w:rsidRDefault="00D84DCD" w:rsidP="008F183F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366002">
              <w:rPr>
                <w:rFonts w:ascii="Arial Nova Light" w:hAnsi="Arial Nova Light"/>
                <w:b/>
                <w:bCs/>
                <w:i/>
                <w:iCs/>
                <w:color w:val="FF0000"/>
                <w:sz w:val="18"/>
                <w:szCs w:val="20"/>
              </w:rPr>
              <w:t>Society and culture, Innovation, Conflict</w:t>
            </w:r>
          </w:p>
        </w:tc>
      </w:tr>
    </w:tbl>
    <w:p w:rsidR="00D84DCD" w:rsidRDefault="00D84DCD" w:rsidP="00D84DCD">
      <w:pPr>
        <w:jc w:val="center"/>
        <w:rPr>
          <w:rFonts w:ascii="Letter-join Basic 40" w:hAnsi="Letter-join Basic 40"/>
          <w:sz w:val="40"/>
        </w:rPr>
      </w:pPr>
    </w:p>
    <w:p w:rsidR="00D84DCD" w:rsidRDefault="00D84DCD" w:rsidP="00D84DCD">
      <w:pPr>
        <w:jc w:val="center"/>
        <w:rPr>
          <w:rFonts w:ascii="Letter-join Basic 40" w:hAnsi="Letter-join Basic 40"/>
          <w:sz w:val="40"/>
        </w:rPr>
      </w:pPr>
      <w:r>
        <w:rPr>
          <w:rFonts w:ascii="Letter-join Basic 40" w:hAnsi="Letter-join Basic 40"/>
          <w:sz w:val="40"/>
        </w:rPr>
        <w:lastRenderedPageBreak/>
        <w:t>Summer</w:t>
      </w:r>
    </w:p>
    <w:tbl>
      <w:tblPr>
        <w:tblStyle w:val="TableGrid"/>
        <w:tblpPr w:leftFromText="180" w:rightFromText="180" w:vertAnchor="text" w:horzAnchor="margin" w:tblpXSpec="center" w:tblpY="837"/>
        <w:tblW w:w="15764" w:type="dxa"/>
        <w:tblLook w:val="04A0" w:firstRow="1" w:lastRow="0" w:firstColumn="1" w:lastColumn="0" w:noHBand="0" w:noVBand="1"/>
      </w:tblPr>
      <w:tblGrid>
        <w:gridCol w:w="1750"/>
        <w:gridCol w:w="1750"/>
        <w:gridCol w:w="1752"/>
        <w:gridCol w:w="1752"/>
        <w:gridCol w:w="1752"/>
        <w:gridCol w:w="1752"/>
        <w:gridCol w:w="1752"/>
        <w:gridCol w:w="1752"/>
        <w:gridCol w:w="1752"/>
      </w:tblGrid>
      <w:tr w:rsidR="00D84DCD" w:rsidRPr="00251AE6" w:rsidTr="00D84DCD">
        <w:trPr>
          <w:trHeight w:val="466"/>
        </w:trPr>
        <w:tc>
          <w:tcPr>
            <w:tcW w:w="1750" w:type="dxa"/>
          </w:tcPr>
          <w:p w:rsidR="00D84DCD" w:rsidRPr="00251AE6" w:rsidRDefault="00D84DCD" w:rsidP="00D84DC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</w:p>
        </w:tc>
        <w:tc>
          <w:tcPr>
            <w:tcW w:w="1750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Preschool</w:t>
            </w:r>
          </w:p>
        </w:tc>
        <w:tc>
          <w:tcPr>
            <w:tcW w:w="1752" w:type="dxa"/>
            <w:shd w:val="clear" w:color="auto" w:fill="E7E6E6" w:themeFill="background2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EYFS</w:t>
            </w:r>
          </w:p>
        </w:tc>
        <w:tc>
          <w:tcPr>
            <w:tcW w:w="1752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752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1752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1752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1752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1752" w:type="dxa"/>
          </w:tcPr>
          <w:p w:rsidR="00D84DCD" w:rsidRPr="00CD7022" w:rsidRDefault="00D84DCD" w:rsidP="00D84DCD">
            <w:pPr>
              <w:jc w:val="center"/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CD7022">
              <w:rPr>
                <w:rFonts w:ascii="Arial Nova Light" w:hAnsi="Arial Nova Light"/>
                <w:b/>
                <w:bCs/>
                <w:sz w:val="18"/>
                <w:szCs w:val="18"/>
              </w:rPr>
              <w:t>Year 6</w:t>
            </w:r>
          </w:p>
        </w:tc>
      </w:tr>
      <w:tr w:rsidR="00D84DCD" w:rsidRPr="00251AE6" w:rsidTr="00D84DCD">
        <w:trPr>
          <w:trHeight w:val="466"/>
        </w:trPr>
        <w:tc>
          <w:tcPr>
            <w:tcW w:w="1750" w:type="dxa"/>
          </w:tcPr>
          <w:p w:rsidR="00D84DCD" w:rsidRPr="00251AE6" w:rsidRDefault="00D84DCD" w:rsidP="00D84DC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b/>
                <w:bCs/>
                <w:sz w:val="18"/>
                <w:szCs w:val="18"/>
              </w:rPr>
              <w:t>History</w:t>
            </w:r>
          </w:p>
          <w:p w:rsidR="00D84DCD" w:rsidRPr="00251AE6" w:rsidRDefault="00D84DCD" w:rsidP="00D84DCD">
            <w:pPr>
              <w:rPr>
                <w:rFonts w:ascii="Arial Nova Light" w:hAnsi="Arial Nova Light"/>
                <w:b/>
                <w:bCs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b/>
                <w:bCs/>
                <w:sz w:val="18"/>
                <w:szCs w:val="18"/>
              </w:rPr>
              <w:t>(Summer 2)</w:t>
            </w:r>
          </w:p>
        </w:tc>
        <w:tc>
          <w:tcPr>
            <w:tcW w:w="1750" w:type="dxa"/>
          </w:tcPr>
          <w:p w:rsidR="00D84DCD" w:rsidRPr="00251AE6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Past and present through stories</w:t>
            </w:r>
          </w:p>
        </w:tc>
        <w:tc>
          <w:tcPr>
            <w:tcW w:w="1752" w:type="dxa"/>
            <w:shd w:val="clear" w:color="auto" w:fill="E7E6E6" w:themeFill="background2"/>
          </w:tcPr>
          <w:p w:rsidR="00D84DCD" w:rsidRPr="00251AE6" w:rsidRDefault="00D84DCD" w:rsidP="00D84DCD">
            <w:pPr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752" w:type="dxa"/>
          </w:tcPr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The Wright Brothers (Events beyond living memory)</w:t>
            </w:r>
          </w:p>
          <w:p w:rsidR="00D84DCD" w:rsidRPr="001878A0" w:rsidRDefault="00D84DCD" w:rsidP="00D84DCD">
            <w:pPr>
              <w:jc w:val="center"/>
              <w:rPr>
                <w:rFonts w:ascii="Arial Nova Light" w:hAnsi="Arial Nova Light"/>
                <w:color w:val="5B9BD5" w:themeColor="accent5"/>
                <w:sz w:val="18"/>
                <w:szCs w:val="18"/>
              </w:rPr>
            </w:pPr>
            <w:r w:rsidRPr="001878A0">
              <w:rPr>
                <w:color w:val="5B9BD5" w:themeColor="accent5"/>
                <w:sz w:val="18"/>
                <w:szCs w:val="18"/>
              </w:rPr>
              <w:t>How did the Wright Brothers help us learn to fly and change travel? </w:t>
            </w:r>
          </w:p>
          <w:p w:rsidR="00D84DCD" w:rsidRPr="00251AE6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A706A7">
              <w:rPr>
                <w:rFonts w:ascii="Arial Nova Light" w:hAnsi="Arial Nova Light"/>
                <w:b/>
                <w:bCs/>
                <w:i/>
                <w:iCs/>
                <w:color w:val="FF0000"/>
                <w:sz w:val="20"/>
                <w:szCs w:val="20"/>
              </w:rPr>
              <w:t>Society and culture, Innovation</w:t>
            </w:r>
          </w:p>
        </w:tc>
        <w:tc>
          <w:tcPr>
            <w:tcW w:w="1752" w:type="dxa"/>
          </w:tcPr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Thurmaston through time (local study)</w:t>
            </w:r>
          </w:p>
          <w:p w:rsidR="00BB44EF" w:rsidRPr="00F35198" w:rsidRDefault="00BB44EF" w:rsidP="00BB44EF">
            <w:pPr>
              <w:jc w:val="center"/>
              <w:rPr>
                <w:color w:val="5B9BD5" w:themeColor="accent5"/>
                <w:sz w:val="18"/>
                <w:szCs w:val="18"/>
              </w:rPr>
            </w:pPr>
            <w:r w:rsidRPr="00F35198">
              <w:rPr>
                <w:color w:val="5B9BD5" w:themeColor="accent5"/>
                <w:sz w:val="18"/>
                <w:szCs w:val="18"/>
              </w:rPr>
              <w:t>How have religious buildings in our area changed and how do they help people today?</w:t>
            </w:r>
          </w:p>
          <w:p w:rsidR="00D84DCD" w:rsidRPr="00251AE6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A706A7">
              <w:rPr>
                <w:rFonts w:ascii="Arial Nova Light" w:hAnsi="Arial Nova Light"/>
                <w:b/>
                <w:bCs/>
                <w:i/>
                <w:iCs/>
                <w:color w:val="FF0000"/>
                <w:sz w:val="20"/>
                <w:szCs w:val="20"/>
              </w:rPr>
              <w:t>Society and culture</w:t>
            </w:r>
          </w:p>
        </w:tc>
        <w:tc>
          <w:tcPr>
            <w:tcW w:w="1752" w:type="dxa"/>
          </w:tcPr>
          <w:p w:rsidR="00D84DCD" w:rsidRPr="00251AE6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Roman cultural legacy</w:t>
            </w:r>
          </w:p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(art, architecture and literature)</w:t>
            </w:r>
          </w:p>
          <w:p w:rsidR="00BB44EF" w:rsidRPr="00056941" w:rsidRDefault="00BB44EF" w:rsidP="00BB44EF">
            <w:pPr>
              <w:jc w:val="center"/>
              <w:rPr>
                <w:color w:val="5B9BD5" w:themeColor="accent5"/>
                <w:sz w:val="18"/>
                <w:szCs w:val="18"/>
              </w:rPr>
            </w:pPr>
            <w:r w:rsidRPr="00056941">
              <w:rPr>
                <w:color w:val="5B9BD5" w:themeColor="accent5"/>
                <w:sz w:val="18"/>
                <w:szCs w:val="18"/>
              </w:rPr>
              <w:t>How did Roman art show power and everyday life, and how can we see it in the world today?</w:t>
            </w:r>
          </w:p>
          <w:p w:rsidR="00D84DCD" w:rsidRPr="00251AE6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A706A7">
              <w:rPr>
                <w:rFonts w:ascii="Arial Nova Light" w:hAnsi="Arial Nova Light"/>
                <w:b/>
                <w:bCs/>
                <w:i/>
                <w:iCs/>
                <w:color w:val="FF0000"/>
                <w:sz w:val="20"/>
                <w:szCs w:val="20"/>
              </w:rPr>
              <w:t>Society and culture, Innovation</w:t>
            </w:r>
          </w:p>
        </w:tc>
        <w:tc>
          <w:tcPr>
            <w:tcW w:w="1752" w:type="dxa"/>
          </w:tcPr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Secrets of the sarcophagus (Ancient Egypt)</w:t>
            </w:r>
          </w:p>
          <w:p w:rsidR="00D84DCD" w:rsidRPr="001878A0" w:rsidRDefault="00D84DCD" w:rsidP="00D84DCD">
            <w:pPr>
              <w:jc w:val="center"/>
              <w:rPr>
                <w:color w:val="5B9BD5" w:themeColor="accent5"/>
                <w:sz w:val="18"/>
                <w:szCs w:val="18"/>
              </w:rPr>
            </w:pPr>
            <w:r w:rsidRPr="001878A0">
              <w:rPr>
                <w:color w:val="5B9BD5" w:themeColor="accent5"/>
                <w:sz w:val="18"/>
                <w:szCs w:val="18"/>
              </w:rPr>
              <w:t>What were the achievements of the Ancient Egyptians and what impact did they have on society? </w:t>
            </w:r>
          </w:p>
          <w:p w:rsidR="00D84DCD" w:rsidRPr="00251AE6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A706A7">
              <w:rPr>
                <w:rFonts w:ascii="Arial Nova Light" w:hAnsi="Arial Nova Light"/>
                <w:b/>
                <w:bCs/>
                <w:i/>
                <w:iCs/>
                <w:color w:val="FF0000"/>
                <w:sz w:val="20"/>
                <w:szCs w:val="20"/>
              </w:rPr>
              <w:t>Society and culture, Innovation</w:t>
            </w:r>
          </w:p>
        </w:tc>
        <w:tc>
          <w:tcPr>
            <w:tcW w:w="1752" w:type="dxa"/>
          </w:tcPr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The golden age of Baghdad (events and impact)</w:t>
            </w:r>
          </w:p>
          <w:p w:rsidR="00BB44EF" w:rsidRPr="00056941" w:rsidRDefault="00BB44EF" w:rsidP="00BB44EF">
            <w:pPr>
              <w:jc w:val="center"/>
              <w:rPr>
                <w:color w:val="5B9BD5" w:themeColor="accent5"/>
                <w:sz w:val="18"/>
                <w:szCs w:val="18"/>
              </w:rPr>
            </w:pPr>
            <w:r w:rsidRPr="00056941">
              <w:rPr>
                <w:color w:val="5B9BD5" w:themeColor="accent5"/>
                <w:sz w:val="18"/>
                <w:szCs w:val="18"/>
              </w:rPr>
              <w:t>How did inventions from the Golden Age of Baghdad help shape the world today?</w:t>
            </w:r>
          </w:p>
          <w:p w:rsidR="00D84DCD" w:rsidRPr="00251AE6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A706A7">
              <w:rPr>
                <w:rFonts w:ascii="Arial Nova Light" w:hAnsi="Arial Nova Light"/>
                <w:b/>
                <w:bCs/>
                <w:i/>
                <w:iCs/>
                <w:color w:val="FF0000"/>
                <w:sz w:val="20"/>
                <w:szCs w:val="20"/>
              </w:rPr>
              <w:t>Society and culture, Innovation</w:t>
            </w:r>
          </w:p>
        </w:tc>
        <w:tc>
          <w:tcPr>
            <w:tcW w:w="1752" w:type="dxa"/>
          </w:tcPr>
          <w:p w:rsidR="00D84DCD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  <w:r w:rsidRPr="00251AE6">
              <w:rPr>
                <w:rFonts w:ascii="Arial Nova Light" w:hAnsi="Arial Nova Light"/>
                <w:sz w:val="18"/>
                <w:szCs w:val="18"/>
              </w:rPr>
              <w:t>History of Eastfield</w:t>
            </w:r>
          </w:p>
          <w:p w:rsidR="00D84DCD" w:rsidRPr="00A706A7" w:rsidRDefault="00D84DCD" w:rsidP="00D84DCD">
            <w:pPr>
              <w:keepLines/>
              <w:tabs>
                <w:tab w:val="left" w:pos="9142"/>
              </w:tabs>
              <w:jc w:val="center"/>
              <w:rPr>
                <w:rFonts w:ascii="Arial Nova Light" w:hAnsi="Arial Nova Light"/>
                <w:color w:val="FF0000"/>
                <w:sz w:val="20"/>
                <w:szCs w:val="20"/>
              </w:rPr>
            </w:pPr>
            <w:r w:rsidRPr="00A706A7">
              <w:rPr>
                <w:rFonts w:ascii="Arial Nova Light" w:hAnsi="Arial Nova Light"/>
                <w:b/>
                <w:bCs/>
                <w:i/>
                <w:iCs/>
                <w:color w:val="FF0000"/>
                <w:sz w:val="20"/>
                <w:szCs w:val="20"/>
              </w:rPr>
              <w:t>Society and culture</w:t>
            </w:r>
          </w:p>
          <w:p w:rsidR="00D84DCD" w:rsidRPr="00251AE6" w:rsidRDefault="00D84DCD" w:rsidP="00D84DCD">
            <w:pPr>
              <w:jc w:val="center"/>
              <w:rPr>
                <w:rFonts w:ascii="Arial Nova Light" w:hAnsi="Arial Nova Light"/>
                <w:sz w:val="18"/>
                <w:szCs w:val="18"/>
              </w:rPr>
            </w:pPr>
          </w:p>
        </w:tc>
      </w:tr>
    </w:tbl>
    <w:p w:rsidR="00657740" w:rsidRPr="00D84DCD" w:rsidRDefault="00CC5B86" w:rsidP="00D84DCD">
      <w:pPr>
        <w:rPr>
          <w:rFonts w:ascii="Letter-join Basic 40" w:hAnsi="Letter-join Basic 40"/>
          <w:sz w:val="40"/>
        </w:rPr>
      </w:pPr>
    </w:p>
    <w:sectPr w:rsidR="00657740" w:rsidRPr="00D84DCD" w:rsidSect="00D84DC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B86" w:rsidRDefault="00CC5B86" w:rsidP="00D84DCD">
      <w:pPr>
        <w:spacing w:after="0" w:line="240" w:lineRule="auto"/>
      </w:pPr>
      <w:r>
        <w:separator/>
      </w:r>
    </w:p>
  </w:endnote>
  <w:endnote w:type="continuationSeparator" w:id="0">
    <w:p w:rsidR="00CC5B86" w:rsidRDefault="00CC5B86" w:rsidP="00D8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B86" w:rsidRDefault="00CC5B86" w:rsidP="00D84DCD">
      <w:pPr>
        <w:spacing w:after="0" w:line="240" w:lineRule="auto"/>
      </w:pPr>
      <w:r>
        <w:separator/>
      </w:r>
    </w:p>
  </w:footnote>
  <w:footnote w:type="continuationSeparator" w:id="0">
    <w:p w:rsidR="00CC5B86" w:rsidRDefault="00CC5B86" w:rsidP="00D8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DCD" w:rsidRPr="00D84DCD" w:rsidRDefault="00D84DCD" w:rsidP="00D84DCD">
    <w:pPr>
      <w:pStyle w:val="Header"/>
      <w:jc w:val="center"/>
      <w:rPr>
        <w:rFonts w:ascii="Letter-join Basic 40" w:hAnsi="Letter-join Basic 40"/>
        <w:sz w:val="40"/>
        <w:u w:val="single"/>
      </w:rPr>
    </w:pPr>
    <w:r w:rsidRPr="00D84DCD">
      <w:rPr>
        <w:rFonts w:ascii="Letter-join Basic 40" w:hAnsi="Letter-join Basic 40"/>
        <w:b/>
        <w:noProof/>
        <w:sz w:val="48"/>
        <w:szCs w:val="28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5FBA4D9C" wp14:editId="0940511C">
          <wp:simplePos x="0" y="0"/>
          <wp:positionH relativeFrom="margin">
            <wp:posOffset>-533400</wp:posOffset>
          </wp:positionH>
          <wp:positionV relativeFrom="paragraph">
            <wp:posOffset>-229235</wp:posOffset>
          </wp:positionV>
          <wp:extent cx="695960" cy="692150"/>
          <wp:effectExtent l="0" t="0" r="8890" b="0"/>
          <wp:wrapTight wrapText="bothSides">
            <wp:wrapPolygon edited="0">
              <wp:start x="0" y="0"/>
              <wp:lineTo x="0" y="20807"/>
              <wp:lineTo x="21285" y="20807"/>
              <wp:lineTo x="21285" y="0"/>
              <wp:lineTo x="0" y="0"/>
            </wp:wrapPolygon>
          </wp:wrapTight>
          <wp:docPr id="1" name="Picture 1" descr="A green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DCD">
      <w:rPr>
        <w:rFonts w:ascii="Letter-join Basic 40" w:hAnsi="Letter-join Basic 40"/>
        <w:sz w:val="40"/>
        <w:u w:val="single"/>
      </w:rPr>
      <w:t>History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CD"/>
    <w:rsid w:val="00297814"/>
    <w:rsid w:val="004E3166"/>
    <w:rsid w:val="00977132"/>
    <w:rsid w:val="009C4BCD"/>
    <w:rsid w:val="009D52CF"/>
    <w:rsid w:val="00BB44EF"/>
    <w:rsid w:val="00CC5B86"/>
    <w:rsid w:val="00D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E08D7"/>
  <w15:chartTrackingRefBased/>
  <w15:docId w15:val="{33CA8B68-0DEA-47E9-B01E-A525BFE3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DCD"/>
  </w:style>
  <w:style w:type="paragraph" w:styleId="Footer">
    <w:name w:val="footer"/>
    <w:basedOn w:val="Normal"/>
    <w:link w:val="FooterChar"/>
    <w:uiPriority w:val="99"/>
    <w:unhideWhenUsed/>
    <w:rsid w:val="00D84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DCD"/>
  </w:style>
  <w:style w:type="table" w:styleId="TableGrid">
    <w:name w:val="Table Grid"/>
    <w:basedOn w:val="TableNormal"/>
    <w:uiPriority w:val="39"/>
    <w:rsid w:val="00D84DC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21501-618d-4c8f-b384-117c42bdd78f">
      <Terms xmlns="http://schemas.microsoft.com/office/infopath/2007/PartnerControls"/>
    </lcf76f155ced4ddcb4097134ff3c332f>
    <TaxCatchAll xmlns="3950ff00-4678-45e4-94df-a916c38bff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301A4B74B7443984F6447E951EDFD" ma:contentTypeVersion="18" ma:contentTypeDescription="Create a new document." ma:contentTypeScope="" ma:versionID="6ccc86c30214d21a2a27b175d1e05572">
  <xsd:schema xmlns:xsd="http://www.w3.org/2001/XMLSchema" xmlns:xs="http://www.w3.org/2001/XMLSchema" xmlns:p="http://schemas.microsoft.com/office/2006/metadata/properties" xmlns:ns2="28621501-618d-4c8f-b384-117c42bdd78f" xmlns:ns3="3950ff00-4678-45e4-94df-a916c38bffb0" targetNamespace="http://schemas.microsoft.com/office/2006/metadata/properties" ma:root="true" ma:fieldsID="a6eec17c4633cf9fb0cd2154122e3743" ns2:_="" ns3:_="">
    <xsd:import namespace="28621501-618d-4c8f-b384-117c42bdd78f"/>
    <xsd:import namespace="3950ff00-4678-45e4-94df-a916c38bf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21501-618d-4c8f-b384-117c42bdd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0ff00-4678-45e4-94df-a916c38bf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75082f-30b3-4ff6-9f14-cfa86e3d2829}" ma:internalName="TaxCatchAll" ma:showField="CatchAllData" ma:web="3950ff00-4678-45e4-94df-a916c38bf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6BF6F-1A1F-4FFD-A32F-3DDAEB13C89D}">
  <ds:schemaRefs>
    <ds:schemaRef ds:uri="http://schemas.microsoft.com/office/2006/metadata/properties"/>
    <ds:schemaRef ds:uri="http://schemas.microsoft.com/office/infopath/2007/PartnerControls"/>
    <ds:schemaRef ds:uri="28621501-618d-4c8f-b384-117c42bdd78f"/>
    <ds:schemaRef ds:uri="3950ff00-4678-45e4-94df-a916c38bffb0"/>
  </ds:schemaRefs>
</ds:datastoreItem>
</file>

<file path=customXml/itemProps2.xml><?xml version="1.0" encoding="utf-8"?>
<ds:datastoreItem xmlns:ds="http://schemas.openxmlformats.org/officeDocument/2006/customXml" ds:itemID="{017317C3-95EF-44AB-A655-EE8349BB5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21501-618d-4c8f-b384-117c42bdd78f"/>
    <ds:schemaRef ds:uri="3950ff00-4678-45e4-94df-a916c38bf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5E16E-CD76-45CF-A02B-B2B63C47E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Campana</dc:creator>
  <cp:keywords/>
  <dc:description/>
  <cp:lastModifiedBy>Lucy Campana</cp:lastModifiedBy>
  <cp:revision>2</cp:revision>
  <dcterms:created xsi:type="dcterms:W3CDTF">2025-03-11T11:06:00Z</dcterms:created>
  <dcterms:modified xsi:type="dcterms:W3CDTF">2025-03-11T11:06:00Z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0x010100C6A301A4B74B7443984F6447E951EDFD</vt:lpwstr>
  </property>
</Properties>
</file>